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15" w:rsidRDefault="00D5571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55715" w:rsidRDefault="00D55715">
      <w:pPr>
        <w:pStyle w:val="ConsPlusNormal"/>
        <w:jc w:val="both"/>
        <w:outlineLvl w:val="0"/>
      </w:pPr>
    </w:p>
    <w:p w:rsidR="00D55715" w:rsidRDefault="00D55715">
      <w:pPr>
        <w:pStyle w:val="ConsPlusTitle"/>
        <w:jc w:val="center"/>
        <w:outlineLvl w:val="0"/>
      </w:pPr>
      <w:r>
        <w:t>ПРАВИТЕЛЬСТВО ХАБАРОВСКОГО КРАЯ</w:t>
      </w:r>
    </w:p>
    <w:p w:rsidR="00D55715" w:rsidRDefault="00D55715">
      <w:pPr>
        <w:pStyle w:val="ConsPlusTitle"/>
        <w:jc w:val="center"/>
      </w:pPr>
    </w:p>
    <w:p w:rsidR="00D55715" w:rsidRDefault="00D55715">
      <w:pPr>
        <w:pStyle w:val="ConsPlusTitle"/>
        <w:jc w:val="center"/>
      </w:pPr>
      <w:r>
        <w:t>ПОСТАНОВЛЕНИЕ</w:t>
      </w:r>
    </w:p>
    <w:p w:rsidR="00D55715" w:rsidRDefault="00D55715">
      <w:pPr>
        <w:pStyle w:val="ConsPlusTitle"/>
        <w:jc w:val="center"/>
      </w:pPr>
      <w:r>
        <w:t>от 4 августа 2009 г. N 234-пр</w:t>
      </w:r>
    </w:p>
    <w:p w:rsidR="00D55715" w:rsidRDefault="00D55715">
      <w:pPr>
        <w:pStyle w:val="ConsPlusTitle"/>
        <w:jc w:val="center"/>
      </w:pPr>
    </w:p>
    <w:p w:rsidR="00D55715" w:rsidRDefault="00D55715">
      <w:pPr>
        <w:pStyle w:val="ConsPlusTitle"/>
        <w:jc w:val="center"/>
      </w:pPr>
      <w:r>
        <w:t>ОБ АНТИКОРРУПЦИОННОЙ ЭКСПЕРТИЗЕ НОРМАТИВНЫХ ПРАВОВЫХ АКТОВ</w:t>
      </w:r>
    </w:p>
    <w:p w:rsidR="00D55715" w:rsidRDefault="00D55715">
      <w:pPr>
        <w:pStyle w:val="ConsPlusTitle"/>
        <w:jc w:val="center"/>
      </w:pPr>
      <w:r>
        <w:t>ГУБЕРНАТОРА И ПРАВИТЕЛЬСТВА ХАБАРОВСКОГО КРАЯ И ИХ ПРОЕКТОВ</w:t>
      </w:r>
    </w:p>
    <w:p w:rsidR="00D55715" w:rsidRDefault="00D557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557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5715" w:rsidRDefault="00D557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5715" w:rsidRDefault="00D557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Хабаровского края</w:t>
            </w:r>
            <w:proofErr w:type="gramEnd"/>
          </w:p>
          <w:p w:rsidR="00D55715" w:rsidRDefault="00D557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24.06.2010 </w:t>
            </w:r>
            <w:hyperlink r:id="rId5" w:history="1">
              <w:r>
                <w:rPr>
                  <w:color w:val="0000FF"/>
                </w:rPr>
                <w:t>N 156-пр</w:t>
              </w:r>
            </w:hyperlink>
            <w:r>
              <w:rPr>
                <w:color w:val="392C69"/>
              </w:rPr>
              <w:t xml:space="preserve">, от 15.12.2011 </w:t>
            </w:r>
            <w:hyperlink r:id="rId6" w:history="1">
              <w:r>
                <w:rPr>
                  <w:color w:val="0000FF"/>
                </w:rPr>
                <w:t>N 421-пр</w:t>
              </w:r>
            </w:hyperlink>
            <w:r>
              <w:rPr>
                <w:color w:val="392C69"/>
              </w:rPr>
              <w:t xml:space="preserve">, от 02.11.2015 </w:t>
            </w:r>
            <w:hyperlink r:id="rId7" w:history="1">
              <w:r>
                <w:rPr>
                  <w:color w:val="0000FF"/>
                </w:rPr>
                <w:t>N 363-пр</w:t>
              </w:r>
            </w:hyperlink>
            <w:r>
              <w:rPr>
                <w:color w:val="392C69"/>
              </w:rPr>
              <w:t>,</w:t>
            </w:r>
          </w:p>
          <w:p w:rsidR="00D55715" w:rsidRDefault="00D557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8" w:history="1">
              <w:r>
                <w:rPr>
                  <w:color w:val="0000FF"/>
                </w:rPr>
                <w:t>N 442-пр</w:t>
              </w:r>
            </w:hyperlink>
            <w:r>
              <w:rPr>
                <w:color w:val="392C69"/>
              </w:rPr>
              <w:t xml:space="preserve">, от 13.03.2019 </w:t>
            </w:r>
            <w:hyperlink r:id="rId9" w:history="1">
              <w:r>
                <w:rPr>
                  <w:color w:val="0000FF"/>
                </w:rPr>
                <w:t>N 74-пр</w:t>
              </w:r>
            </w:hyperlink>
            <w:r>
              <w:rPr>
                <w:color w:val="392C69"/>
              </w:rPr>
              <w:t xml:space="preserve">, от 31.03.2021 </w:t>
            </w:r>
            <w:hyperlink r:id="rId10" w:history="1">
              <w:r>
                <w:rPr>
                  <w:color w:val="0000FF"/>
                </w:rPr>
                <w:t>N 115-пр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5715" w:rsidRDefault="00D55715">
      <w:pPr>
        <w:pStyle w:val="ConsPlusNormal"/>
        <w:jc w:val="both"/>
      </w:pPr>
    </w:p>
    <w:p w:rsidR="00D55715" w:rsidRDefault="00D55715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 декабря 2008 г. </w:t>
      </w:r>
      <w:hyperlink r:id="rId11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 июля 2009 г. </w:t>
      </w:r>
      <w:hyperlink r:id="rId12" w:history="1">
        <w:r>
          <w:rPr>
            <w:color w:val="0000FF"/>
          </w:rPr>
          <w:t>N 172-ФЗ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13" w:history="1">
        <w:r>
          <w:rPr>
            <w:color w:val="0000FF"/>
          </w:rPr>
          <w:t>Законом</w:t>
        </w:r>
      </w:hyperlink>
      <w:r>
        <w:t xml:space="preserve"> Хабаровского края от 30 сентября 2009 г. N 269 "О предупреждении коррупции в Хабаровском крае" Правительство края постановляет:</w:t>
      </w:r>
      <w:proofErr w:type="gramEnd"/>
    </w:p>
    <w:p w:rsidR="00D55715" w:rsidRDefault="00D5571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02.11.2015 N 363-пр)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Губернатора и Правительства Хабаровского края и их проектов.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>2. Руководителям министе</w:t>
      </w:r>
      <w:proofErr w:type="gramStart"/>
      <w:r>
        <w:t>рств кр</w:t>
      </w:r>
      <w:proofErr w:type="gramEnd"/>
      <w:r>
        <w:t xml:space="preserve">ая, иных органов исполнительной власти края установить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соответствующих органов исполнительной власти края с учетом положений </w:t>
      </w:r>
      <w:hyperlink w:anchor="P35" w:history="1">
        <w:r>
          <w:rPr>
            <w:color w:val="0000FF"/>
          </w:rPr>
          <w:t>Порядка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Губернатора и Правительства Хабаровского края и их проектов, утвержденного настоящим постановлением.</w:t>
      </w:r>
    </w:p>
    <w:p w:rsidR="00D55715" w:rsidRDefault="00D5571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02.11.2015 N 363-пр)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02.11.2015 N 363-пр.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Председателя Правительства края - руководителя аппарата Губернатора и Правительства края.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02.11.2015 </w:t>
      </w:r>
      <w:hyperlink r:id="rId17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18" w:history="1">
        <w:r>
          <w:rPr>
            <w:color w:val="0000FF"/>
          </w:rPr>
          <w:t>N 442-пр</w:t>
        </w:r>
      </w:hyperlink>
      <w:r>
        <w:t>)</w:t>
      </w:r>
    </w:p>
    <w:p w:rsidR="00D55715" w:rsidRDefault="00D55715">
      <w:pPr>
        <w:pStyle w:val="ConsPlusNormal"/>
        <w:jc w:val="both"/>
      </w:pPr>
    </w:p>
    <w:p w:rsidR="00D55715" w:rsidRDefault="00D55715">
      <w:pPr>
        <w:pStyle w:val="ConsPlusNormal"/>
        <w:jc w:val="right"/>
      </w:pPr>
      <w:r>
        <w:t>Губернатор, Председатель</w:t>
      </w:r>
    </w:p>
    <w:p w:rsidR="00D55715" w:rsidRDefault="00D55715">
      <w:pPr>
        <w:pStyle w:val="ConsPlusNormal"/>
        <w:jc w:val="right"/>
      </w:pPr>
      <w:r>
        <w:t>Правительства края</w:t>
      </w:r>
    </w:p>
    <w:p w:rsidR="00D55715" w:rsidRDefault="00D55715">
      <w:pPr>
        <w:pStyle w:val="ConsPlusNormal"/>
        <w:jc w:val="right"/>
      </w:pPr>
      <w:proofErr w:type="spellStart"/>
      <w:r>
        <w:t>В.И.Шпорт</w:t>
      </w:r>
      <w:proofErr w:type="spellEnd"/>
    </w:p>
    <w:p w:rsidR="00D55715" w:rsidRDefault="00D55715">
      <w:pPr>
        <w:pStyle w:val="ConsPlusNormal"/>
        <w:jc w:val="both"/>
      </w:pPr>
    </w:p>
    <w:p w:rsidR="00D55715" w:rsidRDefault="00D55715">
      <w:pPr>
        <w:pStyle w:val="ConsPlusNormal"/>
        <w:jc w:val="both"/>
      </w:pPr>
    </w:p>
    <w:p w:rsidR="00D55715" w:rsidRDefault="00D55715">
      <w:pPr>
        <w:pStyle w:val="ConsPlusNormal"/>
        <w:jc w:val="both"/>
      </w:pPr>
    </w:p>
    <w:p w:rsidR="00D55715" w:rsidRDefault="00D55715">
      <w:pPr>
        <w:pStyle w:val="ConsPlusNormal"/>
        <w:jc w:val="both"/>
      </w:pPr>
    </w:p>
    <w:p w:rsidR="00D55715" w:rsidRDefault="00D55715">
      <w:pPr>
        <w:pStyle w:val="ConsPlusNormal"/>
        <w:jc w:val="both"/>
      </w:pPr>
    </w:p>
    <w:p w:rsidR="00D55715" w:rsidRDefault="00D55715">
      <w:pPr>
        <w:pStyle w:val="ConsPlusNormal"/>
        <w:jc w:val="right"/>
        <w:outlineLvl w:val="0"/>
      </w:pPr>
      <w:r>
        <w:t>УТВЕРЖДЕН</w:t>
      </w:r>
    </w:p>
    <w:p w:rsidR="00D55715" w:rsidRDefault="00D55715">
      <w:pPr>
        <w:pStyle w:val="ConsPlusNormal"/>
        <w:jc w:val="right"/>
      </w:pPr>
      <w:r>
        <w:t>Постановлением</w:t>
      </w:r>
    </w:p>
    <w:p w:rsidR="00D55715" w:rsidRDefault="00D55715">
      <w:pPr>
        <w:pStyle w:val="ConsPlusNormal"/>
        <w:jc w:val="right"/>
      </w:pPr>
      <w:r>
        <w:t>Правительства Хабаровского края</w:t>
      </w:r>
    </w:p>
    <w:p w:rsidR="00D55715" w:rsidRDefault="00D55715">
      <w:pPr>
        <w:pStyle w:val="ConsPlusNormal"/>
        <w:jc w:val="right"/>
      </w:pPr>
      <w:r>
        <w:t>от 4 августа 2009 г. N 234-пр</w:t>
      </w:r>
    </w:p>
    <w:p w:rsidR="00D55715" w:rsidRDefault="00D55715">
      <w:pPr>
        <w:pStyle w:val="ConsPlusNormal"/>
        <w:jc w:val="both"/>
      </w:pPr>
    </w:p>
    <w:p w:rsidR="00D55715" w:rsidRDefault="00D55715">
      <w:pPr>
        <w:pStyle w:val="ConsPlusTitle"/>
        <w:jc w:val="center"/>
      </w:pPr>
      <w:bookmarkStart w:id="0" w:name="P35"/>
      <w:bookmarkEnd w:id="0"/>
      <w:r>
        <w:lastRenderedPageBreak/>
        <w:t>ПОРЯДОК</w:t>
      </w:r>
    </w:p>
    <w:p w:rsidR="00D55715" w:rsidRDefault="00D55715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D55715" w:rsidRDefault="00D55715">
      <w:pPr>
        <w:pStyle w:val="ConsPlusTitle"/>
        <w:jc w:val="center"/>
      </w:pPr>
      <w:r>
        <w:t>ПРАВОВЫХ АКТОВ ГУБЕРНАТОРА И ПРАВИТЕЛЬСТВА</w:t>
      </w:r>
    </w:p>
    <w:p w:rsidR="00D55715" w:rsidRDefault="00D55715">
      <w:pPr>
        <w:pStyle w:val="ConsPlusTitle"/>
        <w:jc w:val="center"/>
      </w:pPr>
      <w:r>
        <w:t>ХАБАРОВСКОГО КРАЯ И ИХ ПРОЕКТОВ</w:t>
      </w:r>
    </w:p>
    <w:p w:rsidR="00D55715" w:rsidRDefault="00D557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557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5715" w:rsidRDefault="00D557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5715" w:rsidRDefault="00D557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Хабаровского края</w:t>
            </w:r>
            <w:proofErr w:type="gramEnd"/>
          </w:p>
          <w:p w:rsidR="00D55715" w:rsidRDefault="00D557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24.06.2010 </w:t>
            </w:r>
            <w:hyperlink r:id="rId19" w:history="1">
              <w:r>
                <w:rPr>
                  <w:color w:val="0000FF"/>
                </w:rPr>
                <w:t>N 156-пр</w:t>
              </w:r>
            </w:hyperlink>
            <w:r>
              <w:rPr>
                <w:color w:val="392C69"/>
              </w:rPr>
              <w:t xml:space="preserve">, от 15.12.2011 </w:t>
            </w:r>
            <w:hyperlink r:id="rId20" w:history="1">
              <w:r>
                <w:rPr>
                  <w:color w:val="0000FF"/>
                </w:rPr>
                <w:t>N 421-пр</w:t>
              </w:r>
            </w:hyperlink>
            <w:r>
              <w:rPr>
                <w:color w:val="392C69"/>
              </w:rPr>
              <w:t xml:space="preserve">, от 02.11.2015 </w:t>
            </w:r>
            <w:hyperlink r:id="rId21" w:history="1">
              <w:r>
                <w:rPr>
                  <w:color w:val="0000FF"/>
                </w:rPr>
                <w:t>N 363-пр</w:t>
              </w:r>
            </w:hyperlink>
            <w:r>
              <w:rPr>
                <w:color w:val="392C69"/>
              </w:rPr>
              <w:t>,</w:t>
            </w:r>
          </w:p>
          <w:p w:rsidR="00D55715" w:rsidRDefault="00D557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22" w:history="1">
              <w:r>
                <w:rPr>
                  <w:color w:val="0000FF"/>
                </w:rPr>
                <w:t>N 442-пр</w:t>
              </w:r>
            </w:hyperlink>
            <w:r>
              <w:rPr>
                <w:color w:val="392C69"/>
              </w:rPr>
              <w:t xml:space="preserve">, от 13.03.2019 </w:t>
            </w:r>
            <w:hyperlink r:id="rId23" w:history="1">
              <w:r>
                <w:rPr>
                  <w:color w:val="0000FF"/>
                </w:rPr>
                <w:t>N 74-пр</w:t>
              </w:r>
            </w:hyperlink>
            <w:r>
              <w:rPr>
                <w:color w:val="392C69"/>
              </w:rPr>
              <w:t xml:space="preserve">, от 31.03.2021 </w:t>
            </w:r>
            <w:hyperlink r:id="rId24" w:history="1">
              <w:r>
                <w:rPr>
                  <w:color w:val="0000FF"/>
                </w:rPr>
                <w:t>N 115-пр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5715" w:rsidRDefault="00D55715">
      <w:pPr>
        <w:pStyle w:val="ConsPlusNormal"/>
        <w:jc w:val="both"/>
      </w:pPr>
    </w:p>
    <w:p w:rsidR="00D55715" w:rsidRDefault="00D55715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Губернатора и Правительства Хабаровского края (далее - правовые акты) и их проектов проводится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02.11.2015 N 363-пр)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экспертиза правовых актов и их проектов проводится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(далее - Методика).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24.06.2010 N 156-пр)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Антикоррупционная</w:t>
      </w:r>
      <w:proofErr w:type="spellEnd"/>
      <w:r>
        <w:t xml:space="preserve"> экспертиза проектов правовых актов проводится при проведении правовой экспертизы проектов правовых актов правовым департаментом Губернатора края.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24.06.2010 </w:t>
      </w:r>
      <w:hyperlink r:id="rId28" w:history="1">
        <w:r>
          <w:rPr>
            <w:color w:val="0000FF"/>
          </w:rPr>
          <w:t>N 156-пр</w:t>
        </w:r>
      </w:hyperlink>
      <w:r>
        <w:t xml:space="preserve">, от 05.12.2016 </w:t>
      </w:r>
      <w:hyperlink r:id="rId29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30" w:history="1">
        <w:r>
          <w:rPr>
            <w:color w:val="0000FF"/>
          </w:rPr>
          <w:t>N 74-пр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02.11.2015 N 363-пр.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5. При разработке проектов правовых актов министерством края, иным органом исполнительной власти края, структурным подразделением аппарата Губернатора и Правительства края, осуществляющим подготовку соответствующего проекта правового акта, проводится первичный анализ проекта 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в соответствии с </w:t>
      </w:r>
      <w:hyperlink r:id="rId32" w:history="1">
        <w:r>
          <w:rPr>
            <w:color w:val="0000FF"/>
          </w:rPr>
          <w:t>Методикой</w:t>
        </w:r>
      </w:hyperlink>
      <w:r>
        <w:t xml:space="preserve">, с учетом требований настоящего Порядка. </w:t>
      </w:r>
      <w:proofErr w:type="gramStart"/>
      <w:r>
        <w:t xml:space="preserve">По итогам анализа разработчиком проекта правового акта составляется заключение по результатам первичного анализа проекта правового акта на </w:t>
      </w:r>
      <w:proofErr w:type="spellStart"/>
      <w:r>
        <w:t>коррупциогенность</w:t>
      </w:r>
      <w:proofErr w:type="spellEnd"/>
      <w:r>
        <w:t xml:space="preserve">, содержащее сведения об отсутствии в проекте правового акта </w:t>
      </w:r>
      <w:proofErr w:type="spellStart"/>
      <w:r>
        <w:t>коррупциогенных</w:t>
      </w:r>
      <w:proofErr w:type="spellEnd"/>
      <w:r>
        <w:t xml:space="preserve"> факторов, которое подписывается руководителем министерства края, иного органа исполнительной власти края, структурного подразделения аппарата Губернатора и Правительства края, которому поручена разработка проекта правового акта.</w:t>
      </w:r>
      <w:proofErr w:type="gramEnd"/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24.06.2010 </w:t>
      </w:r>
      <w:hyperlink r:id="rId33" w:history="1">
        <w:r>
          <w:rPr>
            <w:color w:val="0000FF"/>
          </w:rPr>
          <w:t>N 156-пр</w:t>
        </w:r>
      </w:hyperlink>
      <w:r>
        <w:t xml:space="preserve">, от 02.11.2015 </w:t>
      </w:r>
      <w:hyperlink r:id="rId34" w:history="1">
        <w:r>
          <w:rPr>
            <w:color w:val="0000FF"/>
          </w:rPr>
          <w:t>N 363-пр</w:t>
        </w:r>
      </w:hyperlink>
      <w:r>
        <w:t xml:space="preserve">, от 31.03.2021 </w:t>
      </w:r>
      <w:hyperlink r:id="rId35" w:history="1">
        <w:r>
          <w:rPr>
            <w:color w:val="0000FF"/>
          </w:rPr>
          <w:t>N 115-пр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5[1]. 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правовых актов министерства края, иные органы исполнительной власти края, структурные подразделения аппарата Губернатора и Правительства края, являющиеся разработчиками проектов правовых актов, не </w:t>
      </w:r>
      <w:proofErr w:type="gramStart"/>
      <w:r>
        <w:t>позднее</w:t>
      </w:r>
      <w:proofErr w:type="gramEnd"/>
      <w:r>
        <w:t xml:space="preserve"> чем за два рабочих дня до даты начала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 служебным письмом в системе электронного документооборота Правительства Хабаровского края проект правового акта </w:t>
      </w:r>
      <w:proofErr w:type="gramStart"/>
      <w:r>
        <w:t xml:space="preserve">в электронном виде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в адрес министерства информационных технологий и связи края для размещения на "Официальном </w:t>
      </w:r>
      <w:proofErr w:type="spellStart"/>
      <w:r>
        <w:t>интернет-портале</w:t>
      </w:r>
      <w:proofErr w:type="spellEnd"/>
      <w:r>
        <w:t xml:space="preserve"> нормативных правовых актов Хабаровского края" (</w:t>
      </w:r>
      <w:proofErr w:type="spellStart"/>
      <w:r>
        <w:t>laws.khv.gov.ru</w:t>
      </w:r>
      <w:proofErr w:type="spellEnd"/>
      <w:r>
        <w:t xml:space="preserve">) (далее - сайт)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наименования, адреса и контактных данных (телефон, адрес электронной почты) разработчика проекта правового акта.</w:t>
      </w:r>
      <w:proofErr w:type="gramEnd"/>
    </w:p>
    <w:p w:rsidR="00D55715" w:rsidRDefault="00D55715">
      <w:pPr>
        <w:pStyle w:val="ConsPlusNormal"/>
        <w:jc w:val="both"/>
      </w:pPr>
      <w:r>
        <w:lastRenderedPageBreak/>
        <w:t xml:space="preserve">(п. 5[1]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24.06.2010 N 156-пр; в ред. постановлений Правительства Хабаровского края от 15.12.2011 </w:t>
      </w:r>
      <w:hyperlink r:id="rId37" w:history="1">
        <w:r>
          <w:rPr>
            <w:color w:val="0000FF"/>
          </w:rPr>
          <w:t>N 421-пр</w:t>
        </w:r>
      </w:hyperlink>
      <w:r>
        <w:t xml:space="preserve">, от 02.11.2015 </w:t>
      </w:r>
      <w:hyperlink r:id="rId38" w:history="1">
        <w:r>
          <w:rPr>
            <w:color w:val="0000FF"/>
          </w:rPr>
          <w:t>N 363-пр</w:t>
        </w:r>
      </w:hyperlink>
      <w:r>
        <w:t xml:space="preserve">, от 31.03.2021 </w:t>
      </w:r>
      <w:hyperlink r:id="rId39" w:history="1">
        <w:r>
          <w:rPr>
            <w:color w:val="0000FF"/>
          </w:rPr>
          <w:t>N 115-пр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>Проекты правовых актов размещаются на сайте в информационно-телекоммуникационной сети "Интернет" не менее чем на семь дней.</w:t>
      </w:r>
    </w:p>
    <w:p w:rsidR="00D55715" w:rsidRDefault="00D55715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02.11.2015 N 363-пр)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>При этом повторное размещение проектов правовых актов на сайте в информационно-телекоммуникационной сети "Интернет" в порядке, установленном настоящим пунктом, требуется только в случае изменения их редакции по итогам публичных консультаций или общественного обсуждения.</w:t>
      </w:r>
    </w:p>
    <w:p w:rsidR="00D55715" w:rsidRDefault="00D55715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02.11.2015 N 363-пр)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В случае поступления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оно подлежит обязательному рассмотрению разработчиком проекта правового акта в течение 30 дней со дня его получения. По результатам рассмотрения данного заключения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ответ, за исключением случаев, когда в заключени</w:t>
      </w:r>
      <w:proofErr w:type="gramStart"/>
      <w:r>
        <w:t>и</w:t>
      </w:r>
      <w:proofErr w:type="gramEnd"/>
      <w:r>
        <w:t xml:space="preserve"> отсутствуют предложения о способах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31.03.2021 N 115-пр)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Антикоррупционная</w:t>
      </w:r>
      <w:proofErr w:type="spellEnd"/>
      <w:r>
        <w:t xml:space="preserve"> экспертиза проектов правовых актов осуществляется при проведении правовой экспертизы проекта правового акта правовым департаментом Губернатора края в соответствии с требованиями </w:t>
      </w:r>
      <w:hyperlink r:id="rId43" w:history="1">
        <w:r>
          <w:rPr>
            <w:color w:val="0000FF"/>
          </w:rPr>
          <w:t>Регламента</w:t>
        </w:r>
      </w:hyperlink>
      <w:r>
        <w:t xml:space="preserve"> Правительства Хабаровского края, утвержденного постановлением Правительства Хабаровского края от 20 июля 2006 г. N 117-пр (далее - Регламент Правительства края).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24.06.2010 </w:t>
      </w:r>
      <w:hyperlink r:id="rId44" w:history="1">
        <w:r>
          <w:rPr>
            <w:color w:val="0000FF"/>
          </w:rPr>
          <w:t>N 156-пр</w:t>
        </w:r>
      </w:hyperlink>
      <w:r>
        <w:t xml:space="preserve">, от 15.12.2011 </w:t>
      </w:r>
      <w:hyperlink r:id="rId45" w:history="1">
        <w:r>
          <w:rPr>
            <w:color w:val="0000FF"/>
          </w:rPr>
          <w:t>N 421-пр</w:t>
        </w:r>
      </w:hyperlink>
      <w:r>
        <w:t xml:space="preserve">, от 05.12.2016 </w:t>
      </w:r>
      <w:hyperlink r:id="rId46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47" w:history="1">
        <w:r>
          <w:rPr>
            <w:color w:val="0000FF"/>
          </w:rPr>
          <w:t>N 74-пр</w:t>
        </w:r>
      </w:hyperlink>
      <w:r>
        <w:t xml:space="preserve">, от 31.03.2021 </w:t>
      </w:r>
      <w:hyperlink r:id="rId48" w:history="1">
        <w:r>
          <w:rPr>
            <w:color w:val="0000FF"/>
          </w:rPr>
          <w:t>N 115-пр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7. Правовой департамент Губернатора края проводит </w:t>
      </w:r>
      <w:proofErr w:type="spellStart"/>
      <w:r>
        <w:t>антикоррупционную</w:t>
      </w:r>
      <w:proofErr w:type="spellEnd"/>
      <w:r>
        <w:t xml:space="preserve"> экспертизу проектов правовых актов в срок не более десяти рабочих дней со дня их поступления в правовой департамент Губернатора края.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05.12.2016 </w:t>
      </w:r>
      <w:hyperlink r:id="rId49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50" w:history="1">
        <w:r>
          <w:rPr>
            <w:color w:val="0000FF"/>
          </w:rPr>
          <w:t>N 74-пр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К представленному на </w:t>
      </w:r>
      <w:proofErr w:type="spellStart"/>
      <w:r>
        <w:t>антикоррупционную</w:t>
      </w:r>
      <w:proofErr w:type="spellEnd"/>
      <w:r>
        <w:t xml:space="preserve"> экспертизу проекту правового акта разработчиком прилагаются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проекта правового акта и информация о результатах их рассмотрения, а также заключение по результатам первичного анализа проекта правового акта на </w:t>
      </w:r>
      <w:proofErr w:type="spellStart"/>
      <w:r>
        <w:t>коррупциогенность</w:t>
      </w:r>
      <w:proofErr w:type="spellEnd"/>
      <w:r>
        <w:t xml:space="preserve">. В случае отсутствия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разработчик отражает информацию об этом в пояснительной записке к проекту правового акта.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31.03.2021 N 115-пр)</w:t>
      </w:r>
    </w:p>
    <w:p w:rsidR="00D55715" w:rsidRDefault="00D55715">
      <w:pPr>
        <w:pStyle w:val="ConsPlusNormal"/>
        <w:jc w:val="both"/>
      </w:pPr>
      <w:r>
        <w:t xml:space="preserve">(п. 7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24.06.2010 N 156-пр)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выявления в проекте правового акта </w:t>
      </w:r>
      <w:proofErr w:type="spellStart"/>
      <w:r>
        <w:t>коррупциогенных</w:t>
      </w:r>
      <w:proofErr w:type="spellEnd"/>
      <w:r>
        <w:t xml:space="preserve"> факторов сотрудник правового департамента Губернатора края, проводивший </w:t>
      </w:r>
      <w:proofErr w:type="spellStart"/>
      <w:r>
        <w:t>антикоррупционную</w:t>
      </w:r>
      <w:proofErr w:type="spellEnd"/>
      <w:r>
        <w:t xml:space="preserve"> экспертизу проекта правового акта, составляет заключение, в котором отражаются выявленные </w:t>
      </w:r>
      <w:proofErr w:type="spellStart"/>
      <w:r>
        <w:t>коррупциогенные</w:t>
      </w:r>
      <w:proofErr w:type="spellEnd"/>
      <w:r>
        <w:t xml:space="preserve"> факторы и предлагаются способы их устранения, и представляет данное заключение на утверждение руководителю правового департамента Губернатора края (лицу, исполняющему его обязанности), являющееся основанием для отказа в согласовании проекта правового акта до устранения разработчиком</w:t>
      </w:r>
      <w:proofErr w:type="gramEnd"/>
      <w:r>
        <w:t xml:space="preserve">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Утвержденное заключение 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проекта правового акта в установленный для проведения экспертизы срок представляется </w:t>
      </w:r>
      <w:r>
        <w:lastRenderedPageBreak/>
        <w:t xml:space="preserve">правовым департаментом Губернатора края разработчику для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D55715" w:rsidRDefault="00D55715">
      <w:pPr>
        <w:pStyle w:val="ConsPlusNormal"/>
        <w:jc w:val="both"/>
      </w:pPr>
      <w:r>
        <w:t xml:space="preserve">(п. 8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31.03.2021 N 115-пр)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Отсутствие </w:t>
      </w:r>
      <w:proofErr w:type="spellStart"/>
      <w:r>
        <w:t>коррупциогенных</w:t>
      </w:r>
      <w:proofErr w:type="spellEnd"/>
      <w:r>
        <w:t xml:space="preserve"> факторов в проекте правового акта, в том числе в доработанном с учетом заключения правового департамента Губернатора края, подтверждается согласованием проекта правового акта путем подписания руководителем правового департамента Губернатора края (лицом, исполняющим его обязанности) листа согласования проекта правового акта в порядке, установленном </w:t>
      </w:r>
      <w:hyperlink r:id="rId54" w:history="1">
        <w:r>
          <w:rPr>
            <w:color w:val="0000FF"/>
          </w:rPr>
          <w:t>Регламентом</w:t>
        </w:r>
      </w:hyperlink>
      <w:r>
        <w:t xml:space="preserve"> Правительства края.</w:t>
      </w:r>
      <w:proofErr w:type="gramEnd"/>
    </w:p>
    <w:p w:rsidR="00D55715" w:rsidRDefault="00D55715">
      <w:pPr>
        <w:pStyle w:val="ConsPlusNormal"/>
        <w:jc w:val="both"/>
      </w:pPr>
      <w:r>
        <w:t xml:space="preserve">(п. 9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31.03.2021 N 115-пр)</w:t>
      </w:r>
    </w:p>
    <w:p w:rsidR="00D55715" w:rsidRDefault="00D55715">
      <w:pPr>
        <w:pStyle w:val="ConsPlusNormal"/>
        <w:spacing w:before="220"/>
        <w:ind w:firstLine="540"/>
        <w:jc w:val="both"/>
      </w:pPr>
      <w:bookmarkStart w:id="1" w:name="P73"/>
      <w:bookmarkEnd w:id="1"/>
      <w:r>
        <w:t xml:space="preserve">10. </w:t>
      </w:r>
      <w:proofErr w:type="gramStart"/>
      <w:r>
        <w:t xml:space="preserve">Основанием для организации проведения правовым департаментом Губернатора края </w:t>
      </w:r>
      <w:proofErr w:type="spellStart"/>
      <w:r>
        <w:t>антикоррупционной</w:t>
      </w:r>
      <w:proofErr w:type="spellEnd"/>
      <w:r>
        <w:t xml:space="preserve"> экспертизы действующего правового акта являются поступившие в адрес Губернатора края, комиссии по координации работы по противодействию коррупции в Хабаровском крае письменные обращения органов государственной власти, иных органов и организаций, граждан с информацией о возможной </w:t>
      </w:r>
      <w:proofErr w:type="spellStart"/>
      <w:r>
        <w:t>коррупциогенности</w:t>
      </w:r>
      <w:proofErr w:type="spellEnd"/>
      <w:r>
        <w:t xml:space="preserve"> указанных правовых актов, полученной по результатам анализа практики их </w:t>
      </w:r>
      <w:proofErr w:type="spellStart"/>
      <w:r>
        <w:t>правоприменения</w:t>
      </w:r>
      <w:proofErr w:type="spellEnd"/>
      <w:r>
        <w:t>.</w:t>
      </w:r>
      <w:proofErr w:type="gramEnd"/>
    </w:p>
    <w:p w:rsidR="00D55715" w:rsidRDefault="00D55715">
      <w:pPr>
        <w:pStyle w:val="ConsPlusNormal"/>
        <w:jc w:val="both"/>
      </w:pPr>
      <w:r>
        <w:t xml:space="preserve">(в ред. постановлений Правительства Хабаровского края от 02.11.2015 </w:t>
      </w:r>
      <w:hyperlink r:id="rId56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57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58" w:history="1">
        <w:r>
          <w:rPr>
            <w:color w:val="0000FF"/>
          </w:rPr>
          <w:t>N 74-пр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экспертиза действующих правовых актов проводится правовым департаментом Губернатора края на основании поручения Губернатора края, решения комиссии по координации работы по противодействию коррупции в Хабаровском крае. Правовой департамент Губернатора края вправе принять решение о проведении </w:t>
      </w:r>
      <w:proofErr w:type="spellStart"/>
      <w:r>
        <w:t>антикоррупционной</w:t>
      </w:r>
      <w:proofErr w:type="spellEnd"/>
      <w:r>
        <w:t xml:space="preserve"> экспертизы действующего правового акта на основании результатов мониторинга действующего законодательства и практики </w:t>
      </w:r>
      <w:proofErr w:type="spellStart"/>
      <w:r>
        <w:t>правоприменения</w:t>
      </w:r>
      <w:proofErr w:type="spellEnd"/>
      <w:r>
        <w:t xml:space="preserve"> правовых актов.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02.11.2015 </w:t>
      </w:r>
      <w:hyperlink r:id="rId59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60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61" w:history="1">
        <w:r>
          <w:rPr>
            <w:color w:val="0000FF"/>
          </w:rPr>
          <w:t>N 74-пр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Правовой департамент Губернатора края проводит </w:t>
      </w:r>
      <w:proofErr w:type="spellStart"/>
      <w:r>
        <w:t>антикоррупционную</w:t>
      </w:r>
      <w:proofErr w:type="spellEnd"/>
      <w:r>
        <w:t xml:space="preserve"> экспертизу действующих нормативных правовых актов в срок не более 10 рабочих дней со дня поступления в правовой департамент Губернатора края обращений, указанных в </w:t>
      </w:r>
      <w:hyperlink w:anchor="P73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D55715" w:rsidRDefault="00D55715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13.03.2019 N 74-пр)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11. Правовой департамент Губернатора края вправе привлечь к проведению </w:t>
      </w:r>
      <w:proofErr w:type="spellStart"/>
      <w:r>
        <w:t>антикоррупционной</w:t>
      </w:r>
      <w:proofErr w:type="spellEnd"/>
      <w:r>
        <w:t xml:space="preserve"> экспертизы действующих правовых актов специалистов министе</w:t>
      </w:r>
      <w:proofErr w:type="gramStart"/>
      <w:r>
        <w:t>рств кр</w:t>
      </w:r>
      <w:proofErr w:type="gramEnd"/>
      <w:r>
        <w:t>ая, иных органов исполнительной власти края, структурных подразделений аппарата Губернатора и Правительства края.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24.06.2010 </w:t>
      </w:r>
      <w:hyperlink r:id="rId63" w:history="1">
        <w:r>
          <w:rPr>
            <w:color w:val="0000FF"/>
          </w:rPr>
          <w:t>N 156-пр</w:t>
        </w:r>
      </w:hyperlink>
      <w:r>
        <w:t xml:space="preserve">, от 05.12.2016 </w:t>
      </w:r>
      <w:hyperlink r:id="rId64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65" w:history="1">
        <w:r>
          <w:rPr>
            <w:color w:val="0000FF"/>
          </w:rPr>
          <w:t>N 74-пр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11[1]. </w:t>
      </w:r>
      <w:proofErr w:type="spellStart"/>
      <w:r>
        <w:t>Антикоррупционная</w:t>
      </w:r>
      <w:proofErr w:type="spellEnd"/>
      <w:r>
        <w:t xml:space="preserve"> экспертиза правовых актов проводится органами исполнительной власти края, структурными подразделениями аппарата Губернатора и Правительства края в соответствии с направлениями своей деятельности при мониторинге применения правовых актов.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11[1]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02.11.2015 N 363-пр)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12. Результатом проведенной </w:t>
      </w:r>
      <w:proofErr w:type="spellStart"/>
      <w:r>
        <w:t>антикоррупционной</w:t>
      </w:r>
      <w:proofErr w:type="spellEnd"/>
      <w:r>
        <w:t xml:space="preserve"> экспертизы действующего правового акта являются выявленные в правовом акте </w:t>
      </w:r>
      <w:proofErr w:type="spellStart"/>
      <w:r>
        <w:t>коррупциогенные</w:t>
      </w:r>
      <w:proofErr w:type="spellEnd"/>
      <w:r>
        <w:t xml:space="preserve"> факторы или вывод об их отсутствии. Результаты проведенной правовым департаментом Губернатора края </w:t>
      </w:r>
      <w:proofErr w:type="spellStart"/>
      <w:r>
        <w:t>антикоррупционной</w:t>
      </w:r>
      <w:proofErr w:type="spellEnd"/>
      <w:r>
        <w:t xml:space="preserve"> экспертизы правовых актов оформляются в соответствии с </w:t>
      </w:r>
      <w:hyperlink r:id="rId67" w:history="1">
        <w:r>
          <w:rPr>
            <w:color w:val="0000FF"/>
          </w:rPr>
          <w:t>Методикой</w:t>
        </w:r>
      </w:hyperlink>
      <w:r>
        <w:t xml:space="preserve"> в виде подготавливаемого по ее итогам экспертного заключения.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24.06.2010 </w:t>
      </w:r>
      <w:hyperlink r:id="rId68" w:history="1">
        <w:r>
          <w:rPr>
            <w:color w:val="0000FF"/>
          </w:rPr>
          <w:t>N 156-пр</w:t>
        </w:r>
      </w:hyperlink>
      <w:r>
        <w:t xml:space="preserve">, от 02.11.2015 </w:t>
      </w:r>
      <w:hyperlink r:id="rId69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70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71" w:history="1">
        <w:r>
          <w:rPr>
            <w:color w:val="0000FF"/>
          </w:rPr>
          <w:t>N 74-пр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lastRenderedPageBreak/>
        <w:t xml:space="preserve">В случае выявления по результатам мониторинга применения правовых актов </w:t>
      </w:r>
      <w:proofErr w:type="spellStart"/>
      <w:r>
        <w:t>коррупциогенных</w:t>
      </w:r>
      <w:proofErr w:type="spellEnd"/>
      <w:r>
        <w:t xml:space="preserve"> факторов органом исполнительной власти края, структурным подразделением аппарата Губернатора и Правительства края обеспечивается разработка проекта правового акта по внесению изменений или признанию утратившим силу соответствующего правового акта.</w:t>
      </w:r>
    </w:p>
    <w:p w:rsidR="00D55715" w:rsidRDefault="00D55715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02.11.2015 N 363-пр)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13. Экспертное заключение правового департамента Губернатора края по результатам </w:t>
      </w:r>
      <w:proofErr w:type="spellStart"/>
      <w:r>
        <w:t>антикоррупционной</w:t>
      </w:r>
      <w:proofErr w:type="spellEnd"/>
      <w:r>
        <w:t xml:space="preserve"> экспертизы правового акта (его проекта) в случае обнаружения </w:t>
      </w:r>
      <w:proofErr w:type="spellStart"/>
      <w:r>
        <w:t>коррупциогенных</w:t>
      </w:r>
      <w:proofErr w:type="spellEnd"/>
      <w:r>
        <w:t xml:space="preserve"> факторов направляется органу исполнительной власти края, являющемуся разработчиком правового акта (его проекта), для устранения выявленных положений, которые могут способствовать проявлениям коррупции.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02.11.2015 </w:t>
      </w:r>
      <w:hyperlink r:id="rId73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74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75" w:history="1">
        <w:r>
          <w:rPr>
            <w:color w:val="0000FF"/>
          </w:rPr>
          <w:t>N 74-пр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>14. Экспертное заключение носит рекомендательный характер и подлежит обязательному рассмотрению соответствующим министерством края, иным органом исполнительной власти края, структурным подразделением аппарата Губернатора и Правительства края.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02.11.2015 </w:t>
      </w:r>
      <w:hyperlink r:id="rId76" w:history="1">
        <w:r>
          <w:rPr>
            <w:color w:val="0000FF"/>
          </w:rPr>
          <w:t>N 363-пр</w:t>
        </w:r>
      </w:hyperlink>
      <w:r>
        <w:t xml:space="preserve">, от 13.03.2019 </w:t>
      </w:r>
      <w:hyperlink r:id="rId77" w:history="1">
        <w:r>
          <w:rPr>
            <w:color w:val="0000FF"/>
          </w:rPr>
          <w:t>N 74-пр</w:t>
        </w:r>
      </w:hyperlink>
      <w:r>
        <w:t>)</w:t>
      </w:r>
    </w:p>
    <w:p w:rsidR="00D55715" w:rsidRDefault="00D55715">
      <w:pPr>
        <w:pStyle w:val="ConsPlusNormal"/>
        <w:spacing w:before="220"/>
        <w:ind w:firstLine="540"/>
        <w:jc w:val="both"/>
      </w:pPr>
      <w:r>
        <w:t xml:space="preserve">15. В случае несогласия министерства края, иного органа исполнительной власти края, разработавшего правовой акт (его проект), с выводом правового департамента Губернатора края о наличии в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факторов, указанный правовой акт (его проект) вносится на рассмотрение комиссии Правительства Хабаровского края по законопроектной деятельности с обоснованием выраженного несогласия.</w:t>
      </w:r>
    </w:p>
    <w:p w:rsidR="00D55715" w:rsidRDefault="00D55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02.11.2015 </w:t>
      </w:r>
      <w:hyperlink r:id="rId78" w:history="1">
        <w:r>
          <w:rPr>
            <w:color w:val="0000FF"/>
          </w:rPr>
          <w:t>N 363-пр</w:t>
        </w:r>
      </w:hyperlink>
      <w:r>
        <w:t xml:space="preserve">, от 05.12.2016 </w:t>
      </w:r>
      <w:hyperlink r:id="rId79" w:history="1">
        <w:r>
          <w:rPr>
            <w:color w:val="0000FF"/>
          </w:rPr>
          <w:t>N 442-пр</w:t>
        </w:r>
      </w:hyperlink>
      <w:r>
        <w:t xml:space="preserve">, от 13.03.2019 </w:t>
      </w:r>
      <w:hyperlink r:id="rId80" w:history="1">
        <w:r>
          <w:rPr>
            <w:color w:val="0000FF"/>
          </w:rPr>
          <w:t>N 74-пр</w:t>
        </w:r>
      </w:hyperlink>
      <w:r>
        <w:t>)</w:t>
      </w:r>
    </w:p>
    <w:p w:rsidR="00D55715" w:rsidRDefault="00D55715">
      <w:pPr>
        <w:pStyle w:val="ConsPlusNormal"/>
        <w:jc w:val="both"/>
      </w:pPr>
    </w:p>
    <w:p w:rsidR="00D55715" w:rsidRDefault="00D55715">
      <w:pPr>
        <w:pStyle w:val="ConsPlusNormal"/>
        <w:jc w:val="both"/>
      </w:pPr>
    </w:p>
    <w:p w:rsidR="00D55715" w:rsidRDefault="00D557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15C" w:rsidRDefault="00DF388A">
      <w:r>
        <w:t>тановл</w:t>
      </w:r>
    </w:p>
    <w:sectPr w:rsidR="0014215C" w:rsidSect="001F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715"/>
    <w:rsid w:val="0014215C"/>
    <w:rsid w:val="00D55715"/>
    <w:rsid w:val="00DF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57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29C189526C4D3624112EEE4A9D7AF872FD955C1F477767C0A3939D99DB4025E961E7BCAF4EA2E66A19DE0062AD81C6873916AC6FE3C6FAA1B5FBFF27zDX" TargetMode="External"/><Relationship Id="rId18" Type="http://schemas.openxmlformats.org/officeDocument/2006/relationships/hyperlink" Target="consultantplus://offline/ref=FE29C189526C4D3624112EEE4A9D7AF872FD955C1F427A6AC6AE939D99DB4025E961E7BCAF4EA2E66A19DE0264AD81C6873916AC6FE3C6FAA1B5FBFF27zDX" TargetMode="External"/><Relationship Id="rId26" Type="http://schemas.openxmlformats.org/officeDocument/2006/relationships/hyperlink" Target="consultantplus://offline/ref=FE29C189526C4D36241130E35CF124F471F4CB501F4578349BFE95CAC68B4670A921E1E9EC0AAFE56D128A5221F3D896C2721BA870FFC6FD2BzEX" TargetMode="External"/><Relationship Id="rId39" Type="http://schemas.openxmlformats.org/officeDocument/2006/relationships/hyperlink" Target="consultantplus://offline/ref=FE29C189526C4D3624112EEE4A9D7AF872FD955C1F437563C1A3939D99DB4025E961E7BCAF4EA2E66A19DE0061AD81C6873916AC6FE3C6FAA1B5FBFF27zDX" TargetMode="External"/><Relationship Id="rId21" Type="http://schemas.openxmlformats.org/officeDocument/2006/relationships/hyperlink" Target="consultantplus://offline/ref=FE29C189526C4D3624112EEE4A9D7AF872FD955C1F467163CFAA939D99DB4025E961E7BCAF4EA2E66A19DE026CAD81C6873916AC6FE3C6FAA1B5FBFF27zDX" TargetMode="External"/><Relationship Id="rId34" Type="http://schemas.openxmlformats.org/officeDocument/2006/relationships/hyperlink" Target="consultantplus://offline/ref=FE29C189526C4D3624112EEE4A9D7AF872FD955C1F467163CFAA939D99DB4025E961E7BCAF4EA2E66A19DE0167AD81C6873916AC6FE3C6FAA1B5FBFF27zDX" TargetMode="External"/><Relationship Id="rId42" Type="http://schemas.openxmlformats.org/officeDocument/2006/relationships/hyperlink" Target="consultantplus://offline/ref=FE29C189526C4D3624112EEE4A9D7AF872FD955C1F437563C1A3939D99DB4025E961E7BCAF4EA2E66A19DE0061AD81C6873916AC6FE3C6FAA1B5FBFF27zDX" TargetMode="External"/><Relationship Id="rId47" Type="http://schemas.openxmlformats.org/officeDocument/2006/relationships/hyperlink" Target="consultantplus://offline/ref=FE29C189526C4D3624112EEE4A9D7AF872FD955C1F457460C5AB939D99DB4025E961E7BCAF4EA2E66A19DE0363AD81C6873916AC6FE3C6FAA1B5FBFF27zDX" TargetMode="External"/><Relationship Id="rId50" Type="http://schemas.openxmlformats.org/officeDocument/2006/relationships/hyperlink" Target="consultantplus://offline/ref=FE29C189526C4D3624112EEE4A9D7AF872FD955C1F457460C5AB939D99DB4025E961E7BCAF4EA2E66A19DE036DAD81C6873916AC6FE3C6FAA1B5FBFF27zDX" TargetMode="External"/><Relationship Id="rId55" Type="http://schemas.openxmlformats.org/officeDocument/2006/relationships/hyperlink" Target="consultantplus://offline/ref=FE29C189526C4D3624112EEE4A9D7AF872FD955C1F437563C1A3939D99DB4025E961E7BCAF4EA2E66A19DE0767AD81C6873916AC6FE3C6FAA1B5FBFF27zDX" TargetMode="External"/><Relationship Id="rId63" Type="http://schemas.openxmlformats.org/officeDocument/2006/relationships/hyperlink" Target="consultantplus://offline/ref=FE29C189526C4D3624112EEE4A9D7AF872FD955C1A417067C5A1CE9791824C27EE6EB8ABA807AEE76A19DF0A6EF284D396611AAC70FDC3E1BDB7F92FzCX" TargetMode="External"/><Relationship Id="rId68" Type="http://schemas.openxmlformats.org/officeDocument/2006/relationships/hyperlink" Target="consultantplus://offline/ref=FE29C189526C4D3624112EEE4A9D7AF872FD955C1A417067C5A1CE9791824C27EE6EB8ABA807AEE76A19DC036EF284D396611AAC70FDC3E1BDB7F92FzCX" TargetMode="External"/><Relationship Id="rId76" Type="http://schemas.openxmlformats.org/officeDocument/2006/relationships/hyperlink" Target="consultantplus://offline/ref=FE29C189526C4D3624112EEE4A9D7AF872FD955C1F467163CFAA939D99DB4025E961E7BCAF4EA2E66A19DE0766AD81C6873916AC6FE3C6FAA1B5FBFF27zDX" TargetMode="External"/><Relationship Id="rId7" Type="http://schemas.openxmlformats.org/officeDocument/2006/relationships/hyperlink" Target="consultantplus://offline/ref=FE29C189526C4D3624112EEE4A9D7AF872FD955C1F467163CFAA939D99DB4025E961E7BCAF4EA2E66A19DE0267AD81C6873916AC6FE3C6FAA1B5FBFF27zDX" TargetMode="External"/><Relationship Id="rId71" Type="http://schemas.openxmlformats.org/officeDocument/2006/relationships/hyperlink" Target="consultantplus://offline/ref=FE29C189526C4D3624112EEE4A9D7AF872FD955C1F457460C5AB939D99DB4025E961E7BCAF4EA2E66A19DE0167AD81C6873916AC6FE3C6FAA1B5FBFF27zD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29C189526C4D3624112EEE4A9D7AF872FD955C1F467163CFAA939D99DB4025E961E7BCAF4EA2E66A19DE0260AD81C6873916AC6FE3C6FAA1B5FBFF27zDX" TargetMode="External"/><Relationship Id="rId29" Type="http://schemas.openxmlformats.org/officeDocument/2006/relationships/hyperlink" Target="consultantplus://offline/ref=FE29C189526C4D3624112EEE4A9D7AF872FD955C1F427A6AC6AE939D99DB4025E961E7BCAF4EA2E66A19DE0266AD81C6873916AC6FE3C6FAA1B5FBFF27zDX" TargetMode="External"/><Relationship Id="rId11" Type="http://schemas.openxmlformats.org/officeDocument/2006/relationships/hyperlink" Target="consultantplus://offline/ref=FE29C189526C4D36241130E35CF124F470F3C3591C4F78349BFE95CAC68B4670A921E1E9EC0AAFE26A128A5221F3D896C2721BA870FFC6FD2BzEX" TargetMode="External"/><Relationship Id="rId24" Type="http://schemas.openxmlformats.org/officeDocument/2006/relationships/hyperlink" Target="consultantplus://offline/ref=FE29C189526C4D3624112EEE4A9D7AF872FD955C1F437563C1A3939D99DB4025E961E7BCAF4EA2E66A19DE016CAD81C6873916AC6FE3C6FAA1B5FBFF27zDX" TargetMode="External"/><Relationship Id="rId32" Type="http://schemas.openxmlformats.org/officeDocument/2006/relationships/hyperlink" Target="consultantplus://offline/ref=FE29C189526C4D36241130E35CF124F471F4CB501F4578349BFE95CAC68B4670A921E1E9EC0AAFE56D128A5221F3D896C2721BA870FFC6FD2BzEX" TargetMode="External"/><Relationship Id="rId37" Type="http://schemas.openxmlformats.org/officeDocument/2006/relationships/hyperlink" Target="consultantplus://offline/ref=FE29C189526C4D3624112EEE4A9D7AF872FD955C1B4F7760C3A1CE9791824C27EE6EB8ABA807AEE76A19DE056EF284D396611AAC70FDC3E1BDB7F92FzCX" TargetMode="External"/><Relationship Id="rId40" Type="http://schemas.openxmlformats.org/officeDocument/2006/relationships/hyperlink" Target="consultantplus://offline/ref=FE29C189526C4D3624112EEE4A9D7AF872FD955C1F467163CFAA939D99DB4025E961E7BCAF4EA2E66A19DE016DAD81C6873916AC6FE3C6FAA1B5FBFF27zDX" TargetMode="External"/><Relationship Id="rId45" Type="http://schemas.openxmlformats.org/officeDocument/2006/relationships/hyperlink" Target="consultantplus://offline/ref=FE29C189526C4D3624112EEE4A9D7AF872FD955C1B4F7760C3A1CE9791824C27EE6EB8ABA807AEE76A19DE046EF284D396611AAC70FDC3E1BDB7F92FzCX" TargetMode="External"/><Relationship Id="rId53" Type="http://schemas.openxmlformats.org/officeDocument/2006/relationships/hyperlink" Target="consultantplus://offline/ref=FE29C189526C4D3624112EEE4A9D7AF872FD955C1F437563C1A3939D99DB4025E961E7BCAF4EA2E66A19DE006CAD81C6873916AC6FE3C6FAA1B5FBFF27zDX" TargetMode="External"/><Relationship Id="rId58" Type="http://schemas.openxmlformats.org/officeDocument/2006/relationships/hyperlink" Target="consultantplus://offline/ref=FE29C189526C4D3624112EEE4A9D7AF872FD955C1F457460C5AB939D99DB4025E961E7BCAF4EA2E66A19DE0261AD81C6873916AC6FE3C6FAA1B5FBFF27zDX" TargetMode="External"/><Relationship Id="rId66" Type="http://schemas.openxmlformats.org/officeDocument/2006/relationships/hyperlink" Target="consultantplus://offline/ref=FE29C189526C4D3624112EEE4A9D7AF872FD955C1F467163CFAA939D99DB4025E961E7BCAF4EA2E66A19DE0063AD81C6873916AC6FE3C6FAA1B5FBFF27zDX" TargetMode="External"/><Relationship Id="rId74" Type="http://schemas.openxmlformats.org/officeDocument/2006/relationships/hyperlink" Target="consultantplus://offline/ref=FE29C189526C4D3624112EEE4A9D7AF872FD955C1F427A6AC6AE939D99DB4025E961E7BCAF4EA2E66A19DE0261AD81C6873916AC6FE3C6FAA1B5FBFF27zDX" TargetMode="External"/><Relationship Id="rId79" Type="http://schemas.openxmlformats.org/officeDocument/2006/relationships/hyperlink" Target="consultantplus://offline/ref=FE29C189526C4D3624112EEE4A9D7AF872FD955C1F427A6AC6AE939D99DB4025E961E7BCAF4EA2E66A19DE0261AD81C6873916AC6FE3C6FAA1B5FBFF27zDX" TargetMode="External"/><Relationship Id="rId5" Type="http://schemas.openxmlformats.org/officeDocument/2006/relationships/hyperlink" Target="consultantplus://offline/ref=FE29C189526C4D3624112EEE4A9D7AF872FD955C1A417067C5A1CE9791824C27EE6EB8ABA807AEE76A19DE066EF284D396611AAC70FDC3E1BDB7F92FzCX" TargetMode="External"/><Relationship Id="rId61" Type="http://schemas.openxmlformats.org/officeDocument/2006/relationships/hyperlink" Target="consultantplus://offline/ref=FE29C189526C4D3624112EEE4A9D7AF872FD955C1F457460C5AB939D99DB4025E961E7BCAF4EA2E66A19DE0263AD81C6873916AC6FE3C6FAA1B5FBFF27zDX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FE29C189526C4D3624112EEE4A9D7AF872FD955C1F437563C1A3939D99DB4025E961E7BCAF4EA2E66A19DE016CAD81C6873916AC6FE3C6FAA1B5FBFF27zDX" TargetMode="External"/><Relationship Id="rId19" Type="http://schemas.openxmlformats.org/officeDocument/2006/relationships/hyperlink" Target="consultantplus://offline/ref=FE29C189526C4D3624112EEE4A9D7AF872FD955C1A417067C5A1CE9791824C27EE6EB8ABA807AEE76A19DE066EF284D396611AAC70FDC3E1BDB7F92FzCX" TargetMode="External"/><Relationship Id="rId31" Type="http://schemas.openxmlformats.org/officeDocument/2006/relationships/hyperlink" Target="consultantplus://offline/ref=FE29C189526C4D3624112EEE4A9D7AF872FD955C1F467163CFAA939D99DB4025E961E7BCAF4EA2E66A19DE0164AD81C6873916AC6FE3C6FAA1B5FBFF27zDX" TargetMode="External"/><Relationship Id="rId44" Type="http://schemas.openxmlformats.org/officeDocument/2006/relationships/hyperlink" Target="consultantplus://offline/ref=FE29C189526C4D3624112EEE4A9D7AF872FD955C1A417067C5A1CE9791824C27EE6EB8ABA807AEE76A19DF006EF284D396611AAC70FDC3E1BDB7F92FzCX" TargetMode="External"/><Relationship Id="rId52" Type="http://schemas.openxmlformats.org/officeDocument/2006/relationships/hyperlink" Target="consultantplus://offline/ref=FE29C189526C4D3624112EEE4A9D7AF872FD955C1A417067C5A1CE9791824C27EE6EB8ABA807AEE76A19DF076EF284D396611AAC70FDC3E1BDB7F92FzCX" TargetMode="External"/><Relationship Id="rId60" Type="http://schemas.openxmlformats.org/officeDocument/2006/relationships/hyperlink" Target="consultantplus://offline/ref=FE29C189526C4D3624112EEE4A9D7AF872FD955C1F427A6AC6AE939D99DB4025E961E7BCAF4EA2E66A19DE0261AD81C6873916AC6FE3C6FAA1B5FBFF27zDX" TargetMode="External"/><Relationship Id="rId65" Type="http://schemas.openxmlformats.org/officeDocument/2006/relationships/hyperlink" Target="consultantplus://offline/ref=FE29C189526C4D3624112EEE4A9D7AF872FD955C1F457460C5AB939D99DB4025E961E7BCAF4EA2E66A19DE0165AD81C6873916AC6FE3C6FAA1B5FBFF27zDX" TargetMode="External"/><Relationship Id="rId73" Type="http://schemas.openxmlformats.org/officeDocument/2006/relationships/hyperlink" Target="consultantplus://offline/ref=FE29C189526C4D3624112EEE4A9D7AF872FD955C1F467163CFAA939D99DB4025E961E7BCAF4EA2E66A19DE0767AD81C6873916AC6FE3C6FAA1B5FBFF27zDX" TargetMode="External"/><Relationship Id="rId78" Type="http://schemas.openxmlformats.org/officeDocument/2006/relationships/hyperlink" Target="consultantplus://offline/ref=FE29C189526C4D3624112EEE4A9D7AF872FD955C1F467163CFAA939D99DB4025E961E7BCAF4EA2E66A19DE0761AD81C6873916AC6FE3C6FAA1B5FBFF27zDX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29C189526C4D3624112EEE4A9D7AF872FD955C1F457460C5AB939D99DB4025E961E7BCAF4EA2E66A19DE0360AD81C6873916AC6FE3C6FAA1B5FBFF27zDX" TargetMode="External"/><Relationship Id="rId14" Type="http://schemas.openxmlformats.org/officeDocument/2006/relationships/hyperlink" Target="consultantplus://offline/ref=FE29C189526C4D3624112EEE4A9D7AF872FD955C1F467163CFAA939D99DB4025E961E7BCAF4EA2E66A19DE0266AD81C6873916AC6FE3C6FAA1B5FBFF27zDX" TargetMode="External"/><Relationship Id="rId22" Type="http://schemas.openxmlformats.org/officeDocument/2006/relationships/hyperlink" Target="consultantplus://offline/ref=FE29C189526C4D3624112EEE4A9D7AF872FD955C1F427A6AC6AE939D99DB4025E961E7BCAF4EA2E66A19DE0267AD81C6873916AC6FE3C6FAA1B5FBFF27zDX" TargetMode="External"/><Relationship Id="rId27" Type="http://schemas.openxmlformats.org/officeDocument/2006/relationships/hyperlink" Target="consultantplus://offline/ref=FE29C189526C4D3624112EEE4A9D7AF872FD955C1A417067C5A1CE9791824C27EE6EB8ABA807AEE76A19DE056EF284D396611AAC70FDC3E1BDB7F92FzCX" TargetMode="External"/><Relationship Id="rId30" Type="http://schemas.openxmlformats.org/officeDocument/2006/relationships/hyperlink" Target="consultantplus://offline/ref=FE29C189526C4D3624112EEE4A9D7AF872FD955C1F457460C5AB939D99DB4025E961E7BCAF4EA2E66A19DE0363AD81C6873916AC6FE3C6FAA1B5FBFF27zDX" TargetMode="External"/><Relationship Id="rId35" Type="http://schemas.openxmlformats.org/officeDocument/2006/relationships/hyperlink" Target="consultantplus://offline/ref=FE29C189526C4D3624112EEE4A9D7AF872FD955C1F437563C1A3939D99DB4025E961E7BCAF4EA2E66A19DE0065AD81C6873916AC6FE3C6FAA1B5FBFF27zDX" TargetMode="External"/><Relationship Id="rId43" Type="http://schemas.openxmlformats.org/officeDocument/2006/relationships/hyperlink" Target="consultantplus://offline/ref=FE29C189526C4D3624112EEE4A9D7AF872FD955C1F437560C2AF939D99DB4025E961E7BCAF4EA2E66A19DE036CAD81C6873916AC6FE3C6FAA1B5FBFF27zDX" TargetMode="External"/><Relationship Id="rId48" Type="http://schemas.openxmlformats.org/officeDocument/2006/relationships/hyperlink" Target="consultantplus://offline/ref=FE29C189526C4D3624112EEE4A9D7AF872FD955C1F437563C1A3939D99DB4025E961E7BCAF4EA2E66A19DE0063AD81C6873916AC6FE3C6FAA1B5FBFF27zDX" TargetMode="External"/><Relationship Id="rId56" Type="http://schemas.openxmlformats.org/officeDocument/2006/relationships/hyperlink" Target="consultantplus://offline/ref=FE29C189526C4D3624112EEE4A9D7AF872FD955C1F467163CFAA939D99DB4025E961E7BCAF4EA2E66A19DE0067AD81C6873916AC6FE3C6FAA1B5FBFF27zDX" TargetMode="External"/><Relationship Id="rId64" Type="http://schemas.openxmlformats.org/officeDocument/2006/relationships/hyperlink" Target="consultantplus://offline/ref=FE29C189526C4D3624112EEE4A9D7AF872FD955C1F427A6AC6AE939D99DB4025E961E7BCAF4EA2E66A19DE0261AD81C6873916AC6FE3C6FAA1B5FBFF27zDX" TargetMode="External"/><Relationship Id="rId69" Type="http://schemas.openxmlformats.org/officeDocument/2006/relationships/hyperlink" Target="consultantplus://offline/ref=FE29C189526C4D3624112EEE4A9D7AF872FD955C1F467163CFAA939D99DB4025E961E7BCAF4EA2E66A19DE006DAD81C6873916AC6FE3C6FAA1B5FBFF27zDX" TargetMode="External"/><Relationship Id="rId77" Type="http://schemas.openxmlformats.org/officeDocument/2006/relationships/hyperlink" Target="consultantplus://offline/ref=FE29C189526C4D3624112EEE4A9D7AF872FD955C1F457460C5AB939D99DB4025E961E7BCAF4EA2E66A19DE0160AD81C6873916AC6FE3C6FAA1B5FBFF27zDX" TargetMode="External"/><Relationship Id="rId8" Type="http://schemas.openxmlformats.org/officeDocument/2006/relationships/hyperlink" Target="consultantplus://offline/ref=FE29C189526C4D3624112EEE4A9D7AF872FD955C1F427A6AC6AE939D99DB4025E961E7BCAF4EA2E66A19DE0264AD81C6873916AC6FE3C6FAA1B5FBFF27zDX" TargetMode="External"/><Relationship Id="rId51" Type="http://schemas.openxmlformats.org/officeDocument/2006/relationships/hyperlink" Target="consultantplus://offline/ref=FE29C189526C4D3624112EEE4A9D7AF872FD955C1F437563C1A3939D99DB4025E961E7BCAF4EA2E66A19DE0062AD81C6873916AC6FE3C6FAA1B5FBFF27zDX" TargetMode="External"/><Relationship Id="rId72" Type="http://schemas.openxmlformats.org/officeDocument/2006/relationships/hyperlink" Target="consultantplus://offline/ref=FE29C189526C4D3624112EEE4A9D7AF872FD955C1F467163CFAA939D99DB4025E961E7BCAF4EA2E66A19DE0765AD81C6873916AC6FE3C6FAA1B5FBFF27zDX" TargetMode="External"/><Relationship Id="rId80" Type="http://schemas.openxmlformats.org/officeDocument/2006/relationships/hyperlink" Target="consultantplus://offline/ref=FE29C189526C4D3624112EEE4A9D7AF872FD955C1F457460C5AB939D99DB4025E961E7BCAF4EA2E66A19DE0162AD81C6873916AC6FE3C6FAA1B5FBFF27zD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E29C189526C4D36241130E35CF124F470F6C3591F4178349BFE95CAC68B4670A921E1E9EC0AAFE568128A5221F3D896C2721BA870FFC6FD2BzEX" TargetMode="External"/><Relationship Id="rId17" Type="http://schemas.openxmlformats.org/officeDocument/2006/relationships/hyperlink" Target="consultantplus://offline/ref=FE29C189526C4D3624112EEE4A9D7AF872FD955C1F467163CFAA939D99DB4025E961E7BCAF4EA2E66A19DE0263AD81C6873916AC6FE3C6FAA1B5FBFF27zDX" TargetMode="External"/><Relationship Id="rId25" Type="http://schemas.openxmlformats.org/officeDocument/2006/relationships/hyperlink" Target="consultantplus://offline/ref=FE29C189526C4D3624112EEE4A9D7AF872FD955C1F467163CFAA939D99DB4025E961E7BCAF4EA2E66A19DE0165AD81C6873916AC6FE3C6FAA1B5FBFF27zDX" TargetMode="External"/><Relationship Id="rId33" Type="http://schemas.openxmlformats.org/officeDocument/2006/relationships/hyperlink" Target="consultantplus://offline/ref=FE29C189526C4D3624112EEE4A9D7AF872FD955C1A417067C5A1CE9791824C27EE6EB8ABA807AEE76A19DE0A6EF284D396611AAC70FDC3E1BDB7F92FzCX" TargetMode="External"/><Relationship Id="rId38" Type="http://schemas.openxmlformats.org/officeDocument/2006/relationships/hyperlink" Target="consultantplus://offline/ref=FE29C189526C4D3624112EEE4A9D7AF872FD955C1F467163CFAA939D99DB4025E961E7BCAF4EA2E66A19DE0166AD81C6873916AC6FE3C6FAA1B5FBFF27zDX" TargetMode="External"/><Relationship Id="rId46" Type="http://schemas.openxmlformats.org/officeDocument/2006/relationships/hyperlink" Target="consultantplus://offline/ref=FE29C189526C4D3624112EEE4A9D7AF872FD955C1F427A6AC6AE939D99DB4025E961E7BCAF4EA2E66A19DE0261AD81C6873916AC6FE3C6FAA1B5FBFF27zDX" TargetMode="External"/><Relationship Id="rId59" Type="http://schemas.openxmlformats.org/officeDocument/2006/relationships/hyperlink" Target="consultantplus://offline/ref=FE29C189526C4D3624112EEE4A9D7AF872FD955C1F467163CFAA939D99DB4025E961E7BCAF4EA2E66A19DE0060AD81C6873916AC6FE3C6FAA1B5FBFF27zDX" TargetMode="External"/><Relationship Id="rId67" Type="http://schemas.openxmlformats.org/officeDocument/2006/relationships/hyperlink" Target="consultantplus://offline/ref=FE29C189526C4D36241130E35CF124F471F4CB501F4578349BFE95CAC68B4670A921E1E9EC0AAFE56D128A5221F3D896C2721BA870FFC6FD2BzEX" TargetMode="External"/><Relationship Id="rId20" Type="http://schemas.openxmlformats.org/officeDocument/2006/relationships/hyperlink" Target="consultantplus://offline/ref=FE29C189526C4D3624112EEE4A9D7AF872FD955C1B4F7760C3A1CE9791824C27EE6EB8ABA807AEE76A19DE066EF284D396611AAC70FDC3E1BDB7F92FzCX" TargetMode="External"/><Relationship Id="rId41" Type="http://schemas.openxmlformats.org/officeDocument/2006/relationships/hyperlink" Target="consultantplus://offline/ref=FE29C189526C4D3624112EEE4A9D7AF872FD955C1F467163CFAA939D99DB4025E961E7BCAF4EA2E66A19DE0065AD81C6873916AC6FE3C6FAA1B5FBFF27zDX" TargetMode="External"/><Relationship Id="rId54" Type="http://schemas.openxmlformats.org/officeDocument/2006/relationships/hyperlink" Target="consultantplus://offline/ref=FE29C189526C4D3624112EEE4A9D7AF872FD955C1F437560C2AF939D99DB4025E961E7BCAF4EA2E66A19DE036CAD81C6873916AC6FE3C6FAA1B5FBFF27zDX" TargetMode="External"/><Relationship Id="rId62" Type="http://schemas.openxmlformats.org/officeDocument/2006/relationships/hyperlink" Target="consultantplus://offline/ref=FE29C189526C4D3624112EEE4A9D7AF872FD955C1F457460C5AB939D99DB4025E961E7BCAF4EA2E66A19DE026DAD81C6873916AC6FE3C6FAA1B5FBFF27zDX" TargetMode="External"/><Relationship Id="rId70" Type="http://schemas.openxmlformats.org/officeDocument/2006/relationships/hyperlink" Target="consultantplus://offline/ref=FE29C189526C4D3624112EEE4A9D7AF872FD955C1F427A6AC6AE939D99DB4025E961E7BCAF4EA2E66A19DE0261AD81C6873916AC6FE3C6FAA1B5FBFF27zDX" TargetMode="External"/><Relationship Id="rId75" Type="http://schemas.openxmlformats.org/officeDocument/2006/relationships/hyperlink" Target="consultantplus://offline/ref=FE29C189526C4D3624112EEE4A9D7AF872FD955C1F457460C5AB939D99DB4025E961E7BCAF4EA2E66A19DE0161AD81C6873916AC6FE3C6FAA1B5FBFF27zD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29C189526C4D3624112EEE4A9D7AF872FD955C1B4F7760C3A1CE9791824C27EE6EB8ABA807AEE76A19DE066EF284D396611AAC70FDC3E1BDB7F92FzCX" TargetMode="External"/><Relationship Id="rId15" Type="http://schemas.openxmlformats.org/officeDocument/2006/relationships/hyperlink" Target="consultantplus://offline/ref=FE29C189526C4D3624112EEE4A9D7AF872FD955C1F467163CFAA939D99DB4025E961E7BCAF4EA2E66A19DE0261AD81C6873916AC6FE3C6FAA1B5FBFF27zDX" TargetMode="External"/><Relationship Id="rId23" Type="http://schemas.openxmlformats.org/officeDocument/2006/relationships/hyperlink" Target="consultantplus://offline/ref=FE29C189526C4D3624112EEE4A9D7AF872FD955C1F457460C5AB939D99DB4025E961E7BCAF4EA2E66A19DE0360AD81C6873916AC6FE3C6FAA1B5FBFF27zDX" TargetMode="External"/><Relationship Id="rId28" Type="http://schemas.openxmlformats.org/officeDocument/2006/relationships/hyperlink" Target="consultantplus://offline/ref=FE29C189526C4D3624112EEE4A9D7AF872FD955C1A417067C5A1CE9791824C27EE6EB8ABA807AEE76A19DE0B6EF284D396611AAC70FDC3E1BDB7F92FzCX" TargetMode="External"/><Relationship Id="rId36" Type="http://schemas.openxmlformats.org/officeDocument/2006/relationships/hyperlink" Target="consultantplus://offline/ref=FE29C189526C4D3624112EEE4A9D7AF872FD955C1A417067C5A1CE9791824C27EE6EB8ABA807AEE76A19DF026EF284D396611AAC70FDC3E1BDB7F92FzCX" TargetMode="External"/><Relationship Id="rId49" Type="http://schemas.openxmlformats.org/officeDocument/2006/relationships/hyperlink" Target="consultantplus://offline/ref=FE29C189526C4D3624112EEE4A9D7AF872FD955C1F427A6AC6AE939D99DB4025E961E7BCAF4EA2E66A19DE0261AD81C6873916AC6FE3C6FAA1B5FBFF27zDX" TargetMode="External"/><Relationship Id="rId57" Type="http://schemas.openxmlformats.org/officeDocument/2006/relationships/hyperlink" Target="consultantplus://offline/ref=FE29C189526C4D3624112EEE4A9D7AF872FD955C1F427A6AC6AE939D99DB4025E961E7BCAF4EA2E66A19DE0261AD81C6873916AC6FE3C6FAA1B5FBFF27z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4084</Words>
  <Characters>23283</Characters>
  <Application>Microsoft Office Word</Application>
  <DocSecurity>0</DocSecurity>
  <Lines>194</Lines>
  <Paragraphs>54</Paragraphs>
  <ScaleCrop>false</ScaleCrop>
  <Company/>
  <LinksUpToDate>false</LinksUpToDate>
  <CharactersWithSpaces>27313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SahanL</dc:creator>
  <cp:lastModifiedBy>SahanL</cp:lastModifiedBy>
  <cp:revision>2</cp:revision>
  <dcterms:created xsi:type="dcterms:W3CDTF">2021-05-10T23:54:00Z</dcterms:created>
  <dcterms:modified xsi:type="dcterms:W3CDTF">2021-05-10T23:54:00Z</dcterms:modified>
</cp:coreProperties>
</file>