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10"/>
        <w:tblW w:w="9375" w:type="dxa"/>
        <w:tblLook w:val="04A0" w:firstRow="1" w:lastRow="0" w:firstColumn="1" w:lastColumn="0" w:noHBand="0" w:noVBand="1"/>
      </w:tblPr>
      <w:tblGrid>
        <w:gridCol w:w="529"/>
        <w:gridCol w:w="4144"/>
        <w:gridCol w:w="1134"/>
        <w:gridCol w:w="1189"/>
        <w:gridCol w:w="1189"/>
        <w:gridCol w:w="1190"/>
      </w:tblGrid>
      <w:tr w:rsidR="00F016F8" w:rsidRPr="00E11812" w:rsidTr="00F016F8">
        <w:trPr>
          <w:trHeight w:val="347"/>
          <w:tblHeader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№ п/п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Ед. изм.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2026 год</w:t>
            </w:r>
          </w:p>
        </w:tc>
      </w:tr>
      <w:tr w:rsidR="00F016F8" w:rsidRPr="00E11812" w:rsidTr="00F016F8">
        <w:trPr>
          <w:trHeight w:val="362"/>
          <w:tblHeader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с 01.01. по 30.09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с 01.10 по 31.12</w:t>
            </w:r>
          </w:p>
        </w:tc>
      </w:tr>
      <w:tr w:rsidR="00F016F8" w:rsidRPr="00E11812" w:rsidTr="00F016F8">
        <w:trPr>
          <w:trHeight w:val="242"/>
          <w:tblHeader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1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9</w:t>
            </w:r>
          </w:p>
        </w:tc>
      </w:tr>
      <w:tr w:rsidR="00F016F8" w:rsidRPr="00E11812" w:rsidTr="00F016F8">
        <w:trPr>
          <w:trHeight w:val="37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1.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 xml:space="preserve">Средневзвешенный тариф на электрическую энергию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руб/МВтч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3366,02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3366,02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3366,02</w:t>
            </w:r>
          </w:p>
        </w:tc>
      </w:tr>
      <w:tr w:rsidR="00F016F8" w:rsidRPr="00E11812" w:rsidTr="00F016F8">
        <w:trPr>
          <w:trHeight w:val="52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6F8" w:rsidRPr="00E11812" w:rsidRDefault="00F016F8" w:rsidP="00F016F8">
            <w:pPr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Отпуск электрической энергии в сеть с учетом величины сальдо-перетока электроэнергии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млн.</w:t>
            </w:r>
            <w:r>
              <w:rPr>
                <w:sz w:val="18"/>
                <w:szCs w:val="18"/>
              </w:rPr>
              <w:t xml:space="preserve"> </w:t>
            </w:r>
            <w:r w:rsidRPr="00E11812">
              <w:rPr>
                <w:sz w:val="18"/>
                <w:szCs w:val="18"/>
              </w:rPr>
              <w:t>кВтч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192,07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134,29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57,78</w:t>
            </w:r>
          </w:p>
        </w:tc>
      </w:tr>
      <w:tr w:rsidR="00F016F8" w:rsidRPr="00E11812" w:rsidTr="00F016F8">
        <w:trPr>
          <w:trHeight w:val="247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3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 xml:space="preserve">Потери электрической энергии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12,57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10,99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16,23</w:t>
            </w:r>
          </w:p>
        </w:tc>
      </w:tr>
      <w:tr w:rsidR="00F016F8" w:rsidRPr="00E11812" w:rsidTr="00F016F8">
        <w:trPr>
          <w:trHeight w:val="31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млн.</w:t>
            </w:r>
            <w:r>
              <w:rPr>
                <w:sz w:val="18"/>
                <w:szCs w:val="18"/>
              </w:rPr>
              <w:t xml:space="preserve"> </w:t>
            </w:r>
            <w:r w:rsidRPr="00E11812">
              <w:rPr>
                <w:sz w:val="18"/>
                <w:szCs w:val="18"/>
              </w:rPr>
              <w:t>кВтч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24,14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14,76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9,38</w:t>
            </w:r>
          </w:p>
        </w:tc>
      </w:tr>
      <w:tr w:rsidR="00F016F8" w:rsidRPr="00E11812" w:rsidTr="00F016F8">
        <w:trPr>
          <w:trHeight w:val="45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Полезный отпуск электрической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млн.</w:t>
            </w:r>
            <w:r>
              <w:rPr>
                <w:sz w:val="18"/>
                <w:szCs w:val="18"/>
              </w:rPr>
              <w:t xml:space="preserve"> </w:t>
            </w:r>
            <w:r w:rsidRPr="00E11812">
              <w:rPr>
                <w:sz w:val="18"/>
                <w:szCs w:val="18"/>
              </w:rPr>
              <w:t>кВтч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136,32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97,03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39,29</w:t>
            </w:r>
          </w:p>
        </w:tc>
      </w:tr>
      <w:tr w:rsidR="00F016F8" w:rsidRPr="00E11812" w:rsidTr="00F016F8">
        <w:trPr>
          <w:trHeight w:val="36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F016F8" w:rsidRDefault="00F016F8" w:rsidP="00F016F8">
            <w:pPr>
              <w:jc w:val="center"/>
              <w:rPr>
                <w:b/>
                <w:sz w:val="18"/>
                <w:szCs w:val="18"/>
              </w:rPr>
            </w:pPr>
            <w:r w:rsidRPr="00F016F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F016F8" w:rsidRDefault="00F016F8" w:rsidP="00F016F8">
            <w:pPr>
              <w:rPr>
                <w:b/>
                <w:sz w:val="18"/>
                <w:szCs w:val="18"/>
              </w:rPr>
            </w:pPr>
            <w:r w:rsidRPr="00F016F8">
              <w:rPr>
                <w:b/>
                <w:sz w:val="18"/>
                <w:szCs w:val="18"/>
              </w:rPr>
              <w:t>Расходы на компенсацию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F016F8" w:rsidRDefault="00F016F8" w:rsidP="00F016F8">
            <w:pPr>
              <w:jc w:val="center"/>
              <w:rPr>
                <w:b/>
                <w:sz w:val="18"/>
                <w:szCs w:val="18"/>
              </w:rPr>
            </w:pPr>
            <w:r w:rsidRPr="00F016F8">
              <w:rPr>
                <w:b/>
                <w:sz w:val="18"/>
                <w:szCs w:val="18"/>
              </w:rPr>
              <w:t>Тыс.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016F8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F016F8" w:rsidRDefault="00F016F8" w:rsidP="00F016F8">
            <w:pPr>
              <w:jc w:val="center"/>
              <w:rPr>
                <w:b/>
                <w:sz w:val="18"/>
                <w:szCs w:val="20"/>
              </w:rPr>
            </w:pPr>
            <w:r w:rsidRPr="00F016F8">
              <w:rPr>
                <w:b/>
                <w:sz w:val="18"/>
                <w:szCs w:val="20"/>
              </w:rPr>
              <w:t>81255,73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F016F8" w:rsidRDefault="00F016F8" w:rsidP="00F016F8">
            <w:pPr>
              <w:jc w:val="center"/>
              <w:rPr>
                <w:b/>
                <w:sz w:val="18"/>
                <w:szCs w:val="20"/>
              </w:rPr>
            </w:pPr>
            <w:r w:rsidRPr="00F016F8">
              <w:rPr>
                <w:b/>
                <w:sz w:val="18"/>
                <w:szCs w:val="20"/>
              </w:rPr>
              <w:t>49682,46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F016F8" w:rsidRDefault="00F016F8" w:rsidP="00F016F8">
            <w:pPr>
              <w:jc w:val="center"/>
              <w:rPr>
                <w:b/>
                <w:sz w:val="18"/>
                <w:szCs w:val="20"/>
              </w:rPr>
            </w:pPr>
            <w:r w:rsidRPr="00F016F8">
              <w:rPr>
                <w:b/>
                <w:sz w:val="18"/>
                <w:szCs w:val="20"/>
              </w:rPr>
              <w:t>31573,27</w:t>
            </w:r>
          </w:p>
        </w:tc>
      </w:tr>
      <w:tr w:rsidR="00F016F8" w:rsidRPr="00E11812" w:rsidTr="00F016F8">
        <w:trPr>
          <w:trHeight w:val="9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Ставка на оплату технологического расхода (потерь) электрической энергии на ее передачу по сетям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руб./МВтч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596,07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512,03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803,60</w:t>
            </w:r>
          </w:p>
        </w:tc>
      </w:tr>
      <w:tr w:rsidR="00F016F8" w:rsidRPr="00E11812" w:rsidTr="00F016F8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sz w:val="18"/>
                <w:szCs w:val="18"/>
              </w:rPr>
            </w:pPr>
            <w:r w:rsidRPr="00E11812">
              <w:rPr>
                <w:sz w:val="18"/>
                <w:szCs w:val="18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8" w:rsidRPr="00E11812" w:rsidRDefault="00F016F8" w:rsidP="00F016F8">
            <w:pPr>
              <w:rPr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Одноставочный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F8" w:rsidRPr="00E11812" w:rsidRDefault="00F016F8" w:rsidP="00F016F8">
            <w:pPr>
              <w:jc w:val="center"/>
              <w:rPr>
                <w:b/>
                <w:bCs/>
                <w:sz w:val="18"/>
                <w:szCs w:val="18"/>
              </w:rPr>
            </w:pPr>
            <w:r w:rsidRPr="00E11812">
              <w:rPr>
                <w:bCs/>
                <w:sz w:val="18"/>
                <w:szCs w:val="18"/>
              </w:rPr>
              <w:t>руб./кВтч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E11812" w:rsidRDefault="00F016F8" w:rsidP="00F016F8">
            <w:pPr>
              <w:jc w:val="center"/>
              <w:rPr>
                <w:sz w:val="18"/>
                <w:szCs w:val="20"/>
              </w:rPr>
            </w:pPr>
            <w:r w:rsidRPr="00E11812">
              <w:rPr>
                <w:sz w:val="18"/>
                <w:szCs w:val="20"/>
              </w:rPr>
              <w:t>1,27778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097ED9" w:rsidRDefault="00F016F8" w:rsidP="00F016F8">
            <w:pPr>
              <w:jc w:val="center"/>
              <w:rPr>
                <w:sz w:val="18"/>
                <w:szCs w:val="20"/>
              </w:rPr>
            </w:pPr>
            <w:r w:rsidRPr="00097ED9">
              <w:rPr>
                <w:sz w:val="18"/>
                <w:szCs w:val="20"/>
              </w:rPr>
              <w:t>1,09952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F8" w:rsidRPr="00097ED9" w:rsidRDefault="00F016F8" w:rsidP="00F016F8">
            <w:pPr>
              <w:jc w:val="center"/>
              <w:rPr>
                <w:sz w:val="18"/>
                <w:szCs w:val="20"/>
              </w:rPr>
            </w:pPr>
            <w:r w:rsidRPr="00097ED9">
              <w:rPr>
                <w:sz w:val="18"/>
                <w:szCs w:val="20"/>
              </w:rPr>
              <w:t>1,71800</w:t>
            </w:r>
          </w:p>
        </w:tc>
      </w:tr>
    </w:tbl>
    <w:p w:rsidR="00F016F8" w:rsidRPr="00F016F8" w:rsidRDefault="00B17B64" w:rsidP="00F016F8">
      <w:pPr>
        <w:ind w:firstLine="709"/>
        <w:jc w:val="center"/>
        <w:rPr>
          <w:b/>
          <w:sz w:val="20"/>
          <w:szCs w:val="20"/>
        </w:rPr>
      </w:pPr>
      <w:hyperlink r:id="rId4" w:tgtFrame="_blank" w:history="1">
        <w:r w:rsidR="00F016F8" w:rsidRPr="00F016F8">
          <w:rPr>
            <w:b/>
            <w:sz w:val="26"/>
            <w:szCs w:val="26"/>
            <w:bdr w:val="none" w:sz="0" w:space="0" w:color="auto" w:frame="1"/>
            <w:shd w:val="clear" w:color="auto" w:fill="FFFFFF"/>
          </w:rPr>
          <w:t xml:space="preserve">Плановые расходы на оплату технологического расхода электроэнергии на её передачу по сетям </w:t>
        </w:r>
        <w:r>
          <w:rPr>
            <w:b/>
            <w:sz w:val="26"/>
            <w:szCs w:val="26"/>
            <w:bdr w:val="none" w:sz="0" w:space="0" w:color="auto" w:frame="1"/>
            <w:shd w:val="clear" w:color="auto" w:fill="FFFFFF"/>
          </w:rPr>
          <w:t xml:space="preserve">АО </w:t>
        </w:r>
        <w:bookmarkStart w:id="0" w:name="_GoBack"/>
        <w:bookmarkEnd w:id="0"/>
        <w:r w:rsidR="00F016F8" w:rsidRPr="00F016F8">
          <w:rPr>
            <w:b/>
            <w:sz w:val="26"/>
            <w:szCs w:val="26"/>
            <w:bdr w:val="none" w:sz="0" w:space="0" w:color="auto" w:frame="1"/>
            <w:shd w:val="clear" w:color="auto" w:fill="FFFFFF"/>
          </w:rPr>
          <w:t>"РЭС"</w:t>
        </w:r>
      </w:hyperlink>
    </w:p>
    <w:p w:rsidR="002A0255" w:rsidRDefault="002A0255"/>
    <w:sectPr w:rsidR="002A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8"/>
    <w:rsid w:val="002A0255"/>
    <w:rsid w:val="00B17B64"/>
    <w:rsid w:val="00F0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D6521-C082-435D-B8C9-EF922558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khv.ru/Images/docs/4_plan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>sborka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2026-02-25T00:46:00Z</dcterms:created>
  <dcterms:modified xsi:type="dcterms:W3CDTF">2026-02-25T01:04:00Z</dcterms:modified>
</cp:coreProperties>
</file>